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2CDAE" w14:textId="043C7F6F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</w:t>
      </w:r>
      <w:r w:rsidR="00174891">
        <w:rPr>
          <w:rFonts w:asciiTheme="majorHAnsi" w:hAnsiTheme="majorHAnsi"/>
          <w:color w:val="auto"/>
          <w:sz w:val="20"/>
          <w:szCs w:val="20"/>
          <w:u w:val="none"/>
        </w:rPr>
        <w:t>IZIČNIH IN PRAVNIH OSEB V LASTN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IŠTVU PONUDNIKA</w:t>
      </w:r>
      <w:bookmarkStart w:id="0" w:name="_GoBack"/>
      <w:bookmarkEnd w:id="0"/>
    </w:p>
    <w:p w14:paraId="7BE3ABF5" w14:textId="6F064864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  <w:r w:rsidR="00991109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5896C76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V skladu z določbo šestega odstavka 14. člena Zakona o integriteti in preprečevanju korupcije (</w:t>
      </w:r>
      <w:r w:rsidR="009271C5" w:rsidRPr="009271C5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Uradni list RS, št. 69/11 – uradno prečiščeno besedilo, 158/20, 3/22 – </w:t>
      </w:r>
      <w:proofErr w:type="spellStart"/>
      <w:r w:rsidR="009271C5" w:rsidRPr="009271C5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="009271C5" w:rsidRPr="009271C5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in 16/23 – </w:t>
      </w:r>
      <w:proofErr w:type="spellStart"/>
      <w:r w:rsidR="009271C5" w:rsidRPr="009271C5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ZZPri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leGrid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leGrid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leGrid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leGrid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leGrid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4BAA101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</w:t>
      </w:r>
      <w:r w:rsidR="00A2575A" w:rsidRPr="00A2575A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Uradni list RS, št. 69/11 – uradno prečiščeno besedilo, 158/20, 3/22 – </w:t>
      </w:r>
      <w:proofErr w:type="spellStart"/>
      <w:r w:rsidR="00A2575A" w:rsidRPr="00A2575A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ZDeb</w:t>
      </w:r>
      <w:proofErr w:type="spellEnd"/>
      <w:r w:rsidR="00A2575A" w:rsidRPr="00A2575A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in 16/23 – </w:t>
      </w:r>
      <w:proofErr w:type="spellStart"/>
      <w:r w:rsidR="00A2575A" w:rsidRPr="00A2575A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ZZPri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C106C" w14:textId="77777777" w:rsidR="00323EF1" w:rsidRPr="00EC6066" w:rsidRDefault="00323EF1" w:rsidP="006538C7">
      <w:r>
        <w:separator/>
      </w:r>
    </w:p>
  </w:endnote>
  <w:endnote w:type="continuationSeparator" w:id="0">
    <w:p w14:paraId="46B20739" w14:textId="77777777" w:rsidR="00323EF1" w:rsidRPr="00EC6066" w:rsidRDefault="00323EF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43946" w14:textId="5311D139" w:rsidR="00E05C3C" w:rsidRDefault="00E05C3C">
    <w:pPr>
      <w:pStyle w:val="Footer"/>
      <w:jc w:val="right"/>
    </w:pPr>
  </w:p>
  <w:p w14:paraId="499E2F8B" w14:textId="77777777" w:rsidR="00E05C3C" w:rsidRDefault="00E05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A3AFF" w14:textId="77777777" w:rsidR="00323EF1" w:rsidRPr="00EC6066" w:rsidRDefault="00323EF1" w:rsidP="006538C7">
      <w:r>
        <w:separator/>
      </w:r>
    </w:p>
  </w:footnote>
  <w:footnote w:type="continuationSeparator" w:id="0">
    <w:p w14:paraId="1740C1E4" w14:textId="77777777" w:rsidR="00323EF1" w:rsidRPr="00EC6066" w:rsidRDefault="00323EF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57295"/>
    <w:rsid w:val="000B5C6D"/>
    <w:rsid w:val="000B6B33"/>
    <w:rsid w:val="000F0895"/>
    <w:rsid w:val="0011088D"/>
    <w:rsid w:val="00174891"/>
    <w:rsid w:val="001874D5"/>
    <w:rsid w:val="001A6162"/>
    <w:rsid w:val="001D40B3"/>
    <w:rsid w:val="001F5A62"/>
    <w:rsid w:val="00226C7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271C5"/>
    <w:rsid w:val="00991109"/>
    <w:rsid w:val="00A2575A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817F8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Jure Pograjc</cp:lastModifiedBy>
  <cp:revision>2</cp:revision>
  <dcterms:created xsi:type="dcterms:W3CDTF">2024-02-05T07:41:00Z</dcterms:created>
  <dcterms:modified xsi:type="dcterms:W3CDTF">2025-09-11T14:09:00Z</dcterms:modified>
</cp:coreProperties>
</file>